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1E0" w:firstRow="1" w:lastRow="1" w:firstColumn="1" w:lastColumn="1" w:noHBand="0" w:noVBand="0"/>
      </w:tblPr>
      <w:tblGrid>
        <w:gridCol w:w="4712"/>
        <w:gridCol w:w="6062"/>
      </w:tblGrid>
      <w:tr w:rsidR="00C41D96" w:rsidRPr="00FF7F83" w14:paraId="5D9B06AB" w14:textId="77777777" w:rsidTr="00A86A3E">
        <w:tc>
          <w:tcPr>
            <w:tcW w:w="4712" w:type="dxa"/>
          </w:tcPr>
          <w:p w14:paraId="3744D373" w14:textId="77777777" w:rsidR="00C41D96" w:rsidRPr="00FF7F83" w:rsidRDefault="00C41D96" w:rsidP="00FF7F83">
            <w:pPr>
              <w:jc w:val="center"/>
              <w:rPr>
                <w:rFonts w:ascii="Times New Roman" w:hAnsi="Times New Roman"/>
              </w:rPr>
            </w:pPr>
            <w:r w:rsidRPr="00FF7F83">
              <w:rPr>
                <w:rFonts w:ascii="Times New Roman" w:hAnsi="Times New Roman"/>
              </w:rPr>
              <w:t>SỞ Y TẾ THÀNH PHỐ HỒ CHÍ MINH</w:t>
            </w:r>
          </w:p>
          <w:p w14:paraId="6670C0BC" w14:textId="77777777" w:rsidR="00C41D96" w:rsidRPr="00FF7F83" w:rsidRDefault="00C41D96" w:rsidP="00FF7F83">
            <w:pPr>
              <w:jc w:val="center"/>
              <w:rPr>
                <w:rFonts w:ascii="Times New Roman" w:hAnsi="Times New Roman"/>
                <w:b/>
              </w:rPr>
            </w:pPr>
            <w:r w:rsidRPr="00FF7F83">
              <w:rPr>
                <w:rFonts w:ascii="Times New Roman" w:hAnsi="Times New Roman"/>
                <w:b/>
              </w:rPr>
              <w:t>BỆNH VIỆN SỨC KHỎE TÂM THẦN</w:t>
            </w:r>
          </w:p>
          <w:p w14:paraId="0E9EE3F6" w14:textId="7319DE5C" w:rsidR="00C41D96" w:rsidRPr="00FF7F83" w:rsidRDefault="00C41D96" w:rsidP="00FF7F83">
            <w:pPr>
              <w:jc w:val="center"/>
              <w:rPr>
                <w:rFonts w:ascii="Times New Roman" w:hAnsi="Times New Roman"/>
                <w:b/>
                <w:bCs/>
              </w:rPr>
            </w:pPr>
            <w:r w:rsidRPr="00FF7F83">
              <w:rPr>
                <w:rFonts w:ascii="Times New Roman" w:hAnsi="Times New Roman"/>
                <w:b/>
                <w:bCs/>
              </w:rPr>
              <w:t>BÀ RỊA – VŨNG TÀU</w:t>
            </w:r>
          </w:p>
        </w:tc>
        <w:tc>
          <w:tcPr>
            <w:tcW w:w="6062" w:type="dxa"/>
          </w:tcPr>
          <w:p w14:paraId="009C0AEB" w14:textId="77777777" w:rsidR="00C41D96" w:rsidRPr="00FF7F83" w:rsidRDefault="00C41D96" w:rsidP="00FF7F83">
            <w:pPr>
              <w:jc w:val="center"/>
              <w:rPr>
                <w:rFonts w:ascii="Times New Roman" w:hAnsi="Times New Roman"/>
                <w:b/>
              </w:rPr>
            </w:pPr>
            <w:r w:rsidRPr="00FF7F83">
              <w:rPr>
                <w:rFonts w:ascii="Times New Roman" w:hAnsi="Times New Roman"/>
                <w:b/>
              </w:rPr>
              <w:t>CỘNG HÒA XÃ HỘI CHỦ NGHĨA VIỆT NAM</w:t>
            </w:r>
          </w:p>
          <w:p w14:paraId="7D5B95D6" w14:textId="77777777" w:rsidR="00C41D96" w:rsidRPr="00FF7F83" w:rsidRDefault="00C41D96" w:rsidP="00FF7F83">
            <w:pPr>
              <w:jc w:val="center"/>
              <w:rPr>
                <w:rFonts w:ascii="Times New Roman" w:hAnsi="Times New Roman"/>
                <w:b/>
              </w:rPr>
            </w:pPr>
            <w:r w:rsidRPr="00FF7F83">
              <w:rPr>
                <w:rFonts w:ascii="Times New Roman" w:hAnsi="Times New Roman"/>
                <w:b/>
              </w:rPr>
              <w:t>Độc lập-Tự do-Hạnh phúc</w:t>
            </w:r>
          </w:p>
          <w:p w14:paraId="3D9022FD" w14:textId="77777777" w:rsidR="00C41D96" w:rsidRPr="00FF7F83" w:rsidRDefault="00000000" w:rsidP="000058E0">
            <w:pPr>
              <w:jc w:val="both"/>
              <w:rPr>
                <w:rFonts w:ascii="Times New Roman" w:hAnsi="Times New Roman"/>
                <w:b/>
                <w:u w:val="single"/>
              </w:rPr>
            </w:pPr>
            <w:r>
              <w:rPr>
                <w:rFonts w:ascii="Times New Roman" w:hAnsi="Times New Roman"/>
                <w:b/>
                <w:i/>
                <w:noProof/>
              </w:rPr>
              <w:pict w14:anchorId="124F3BF8">
                <v:line id="Straight Connector 1" o:spid="_x0000_s1027" style="position:absolute;left:0;text-align:left;flip:y;z-index:251659264;visibility:visible" from="85.35pt,4.2pt" to="19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"/>
              </w:pict>
            </w:r>
          </w:p>
        </w:tc>
      </w:tr>
      <w:tr w:rsidR="00C41D96" w:rsidRPr="00FF7F83" w14:paraId="66E251E5" w14:textId="77777777" w:rsidTr="00A86A3E">
        <w:tc>
          <w:tcPr>
            <w:tcW w:w="4712" w:type="dxa"/>
          </w:tcPr>
          <w:p w14:paraId="1F5BC842" w14:textId="4274679B" w:rsidR="00C41D96" w:rsidRPr="00FF7F83" w:rsidRDefault="00000000" w:rsidP="000058E0">
            <w:pPr>
              <w:jc w:val="both"/>
              <w:rPr>
                <w:rFonts w:ascii="Times New Roman" w:hAnsi="Times New Roman"/>
                <w:b/>
                <w:u w:val="single"/>
              </w:rPr>
            </w:pPr>
            <w:r>
              <w:rPr>
                <w:rFonts w:ascii="Times New Roman" w:hAnsi="Times New Roman"/>
                <w:b/>
                <w:bCs/>
                <w:noProof/>
              </w:rPr>
              <w:pict w14:anchorId="7E2FFECF">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77.25pt;margin-top:3.45pt;width:73.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" adj="-32620,-1,-32620"/>
              </w:pict>
            </w:r>
          </w:p>
        </w:tc>
        <w:tc>
          <w:tcPr>
            <w:tcW w:w="6062" w:type="dxa"/>
          </w:tcPr>
          <w:p w14:paraId="1F1E424D" w14:textId="39314C83" w:rsidR="00C41D96" w:rsidRPr="00FF7F83" w:rsidRDefault="00FF7F83" w:rsidP="000058E0">
            <w:pPr>
              <w:jc w:val="both"/>
              <w:rPr>
                <w:rFonts w:ascii="Times New Roman" w:hAnsi="Times New Roman"/>
              </w:rPr>
            </w:pPr>
            <w:r>
              <w:rPr>
                <w:rFonts w:ascii="Times New Roman" w:hAnsi="Times New Roman"/>
                <w:i/>
              </w:rPr>
              <w:t xml:space="preserve">       </w:t>
            </w:r>
            <w:r w:rsidR="00C41D96" w:rsidRPr="00FF7F83">
              <w:rPr>
                <w:rFonts w:ascii="Times New Roman" w:hAnsi="Times New Roman"/>
                <w:i/>
              </w:rPr>
              <w:t>Thành phố Hồ Chí Minh, ngày      tháng       năm 2026</w:t>
            </w:r>
          </w:p>
        </w:tc>
      </w:tr>
    </w:tbl>
    <w:p w14:paraId="136CBACD" w14:textId="77777777" w:rsidR="005D3553" w:rsidRPr="000058E0" w:rsidRDefault="005D3553" w:rsidP="000058E0">
      <w:pPr>
        <w:jc w:val="both"/>
        <w:rPr>
          <w:rFonts w:ascii="Times New Roman" w:hAnsi="Times New Roman"/>
          <w:b/>
          <w:sz w:val="28"/>
          <w:szCs w:val="28"/>
        </w:rPr>
      </w:pPr>
    </w:p>
    <w:p w14:paraId="3E143F9E" w14:textId="5DD90A85" w:rsidR="000058E0" w:rsidRPr="000058E0" w:rsidRDefault="000058E0" w:rsidP="000058E0">
      <w:pPr>
        <w:pStyle w:val="Heading1"/>
        <w:shd w:val="clear" w:color="auto" w:fill="FFFFFF"/>
        <w:spacing w:before="0" w:beforeAutospacing="0" w:after="0" w:afterAutospacing="0" w:line="20" w:lineRule="atLeast"/>
        <w:jc w:val="center"/>
        <w:rPr>
          <w:sz w:val="28"/>
          <w:szCs w:val="28"/>
        </w:rPr>
      </w:pPr>
      <w:r w:rsidRPr="000058E0">
        <w:rPr>
          <w:sz w:val="28"/>
          <w:szCs w:val="28"/>
        </w:rPr>
        <w:t>Bài tuyên truyền</w:t>
      </w:r>
    </w:p>
    <w:p w14:paraId="4404CDAF" w14:textId="38E4D6E1" w:rsidR="000058E0" w:rsidRDefault="000058E0" w:rsidP="000058E0">
      <w:pPr>
        <w:pStyle w:val="Heading1"/>
        <w:shd w:val="clear" w:color="auto" w:fill="FFFFFF"/>
        <w:spacing w:before="0" w:beforeAutospacing="0" w:after="0" w:afterAutospacing="0" w:line="20" w:lineRule="atLeast"/>
        <w:jc w:val="center"/>
        <w:rPr>
          <w:sz w:val="28"/>
          <w:szCs w:val="28"/>
        </w:rPr>
      </w:pPr>
      <w:r w:rsidRPr="000058E0">
        <w:rPr>
          <w:sz w:val="28"/>
          <w:szCs w:val="28"/>
        </w:rPr>
        <w:t>Hưởng ứng ngày vệ sinh yêu nước nâng cao sức khỏe Nhân dân</w:t>
      </w:r>
    </w:p>
    <w:p w14:paraId="4910C7BA" w14:textId="77777777" w:rsidR="00FF7F83" w:rsidRPr="000058E0" w:rsidRDefault="00FF7F83" w:rsidP="000058E0">
      <w:pPr>
        <w:pStyle w:val="Heading1"/>
        <w:shd w:val="clear" w:color="auto" w:fill="FFFFFF"/>
        <w:spacing w:before="0" w:beforeAutospacing="0" w:after="0" w:afterAutospacing="0" w:line="20" w:lineRule="atLeast"/>
        <w:jc w:val="center"/>
        <w:rPr>
          <w:sz w:val="28"/>
          <w:szCs w:val="28"/>
        </w:rPr>
      </w:pPr>
    </w:p>
    <w:p w14:paraId="4CBD2488" w14:textId="77777777" w:rsidR="000058E0" w:rsidRPr="000058E0" w:rsidRDefault="000058E0" w:rsidP="000058E0">
      <w:pPr>
        <w:shd w:val="clear" w:color="auto" w:fill="FFFFFF"/>
        <w:spacing w:line="20" w:lineRule="atLeast"/>
        <w:jc w:val="both"/>
        <w:rPr>
          <w:rFonts w:ascii="Times New Roman" w:hAnsi="Times New Roman"/>
          <w:b/>
          <w:bCs/>
          <w:sz w:val="28"/>
          <w:szCs w:val="28"/>
        </w:rPr>
      </w:pPr>
      <w:r w:rsidRPr="000058E0">
        <w:rPr>
          <w:rFonts w:ascii="Times New Roman" w:hAnsi="Times New Roman"/>
          <w:b/>
          <w:bCs/>
          <w:sz w:val="28"/>
          <w:szCs w:val="28"/>
        </w:rPr>
        <w:t>Cách đây 66 năm, ngày 02/7/1958 Bác Hồ đã viết bài “Vệ sinh yêu nước” đăng trên báo Nhân dân, trong bài viết Bác đã nhắc nhở: “ Mọi người từ già đến trẻ, trai gái đã là người yêu nước đều phải quan tâm đến vấn đề vệ sinh, giữ gìn sức khỏe”.</w:t>
      </w:r>
    </w:p>
    <w:p w14:paraId="0F2F510C" w14:textId="77777777" w:rsidR="000058E0" w:rsidRPr="000058E0" w:rsidRDefault="000058E0" w:rsidP="000058E0">
      <w:pPr>
        <w:shd w:val="clear" w:color="auto" w:fill="FFFFFF"/>
        <w:spacing w:line="20" w:lineRule="atLeast"/>
        <w:ind w:firstLine="720"/>
        <w:jc w:val="both"/>
        <w:textAlignment w:val="baseline"/>
        <w:rPr>
          <w:rFonts w:ascii="Times New Roman" w:hAnsi="Times New Roman"/>
          <w:sz w:val="28"/>
          <w:szCs w:val="28"/>
        </w:rPr>
      </w:pPr>
      <w:r w:rsidRPr="000058E0">
        <w:rPr>
          <w:rFonts w:ascii="Times New Roman" w:hAnsi="Times New Roman"/>
          <w:sz w:val="28"/>
          <w:szCs w:val="28"/>
          <w:bdr w:val="none" w:sz="0" w:space="0" w:color="auto" w:frame="1"/>
        </w:rPr>
        <w:t>Hưởng ứng lời kêu gọi vệ sinh yêu nước, ngày 19/6/2012 Thủ tướng Chính phủ đã ban hành Quyết định số 730/QĐ-TTg lấy ngày 02/7 hàng năm là “Ngày vệ sinh yêu nước nâng cao sức khỏe nhân dân”.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0058E0" w:rsidRPr="000058E0" w14:paraId="4A4ADE8C" w14:textId="77777777" w:rsidTr="005A047F">
        <w:tc>
          <w:tcPr>
            <w:tcW w:w="9570" w:type="dxa"/>
          </w:tcPr>
          <w:p w14:paraId="16BF7727" w14:textId="7F1D8962" w:rsidR="000058E0" w:rsidRPr="000058E0" w:rsidRDefault="005A047F" w:rsidP="000058E0">
            <w:pPr>
              <w:pStyle w:val="Heading1"/>
              <w:spacing w:before="0" w:beforeAutospacing="0" w:after="225" w:afterAutospacing="0"/>
              <w:jc w:val="both"/>
              <w:rPr>
                <w:sz w:val="28"/>
                <w:szCs w:val="28"/>
              </w:rPr>
            </w:pPr>
            <w:r>
              <w:rPr>
                <w:noProof/>
              </w:rPr>
              <w:drawing>
                <wp:inline distT="0" distB="0" distL="0" distR="0" wp14:anchorId="09A2C93B" wp14:editId="7707BE54">
                  <wp:extent cx="5705475" cy="4371975"/>
                  <wp:effectExtent l="0" t="0" r="0" b="0"/>
                  <wp:docPr id="102401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371975"/>
                          </a:xfrm>
                          <a:prstGeom prst="rect">
                            <a:avLst/>
                          </a:prstGeom>
                          <a:noFill/>
                          <a:ln>
                            <a:noFill/>
                          </a:ln>
                        </pic:spPr>
                      </pic:pic>
                    </a:graphicData>
                  </a:graphic>
                </wp:inline>
              </w:drawing>
            </w:r>
          </w:p>
        </w:tc>
      </w:tr>
    </w:tbl>
    <w:p w14:paraId="01430528"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Việc tổ chức các hoạt động hưởng ứng phong trào “Vệ sinh yêu nước nâng cao sức khỏe nhân dân” là việc làm ý nghĩa để mỗi người dân chúng ta cùng tham gia các hoạt động cộng đồng, nhằm phòng, chống dịch bệnh, cải thiện môi trường sống, góp phần chăm sóc sức khỏe cho bản thân và gia đình mình.</w:t>
      </w:r>
    </w:p>
    <w:p w14:paraId="03298BED"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xml:space="preserve">Vệ sinh yêu nước có ý nghĩa rất quan trọng đối với công tác y tế dự phòng, nhằm mục đích kêu gọi toàn dân tích cực tham gia các hoạt động vệ sinh cá nhân, vệ sinh môi trường nâng cao hiệu quả phòng, chống dịch bệnh và cải </w:t>
      </w:r>
      <w:r w:rsidRPr="000058E0">
        <w:rPr>
          <w:sz w:val="28"/>
          <w:szCs w:val="28"/>
          <w:bdr w:val="none" w:sz="0" w:space="0" w:color="auto" w:frame="1"/>
        </w:rPr>
        <w:lastRenderedPageBreak/>
        <w:t>thiện sức khỏe. Những năm gần đây, một trong những việc làm hưởng ứng phong trào vệ sinh yêu nước được ngành Y tế tỉnh triển khai đó là thực hiện chương trình nước sạch và vệ sinh môi trường, tăng cường các hoạt động truyền thông về giữ gìn vệ sinh, vệ sinh môi trường, thực hiện lối sống văn minh, xây dựng môi trường sống xanh – sạch – đẹp, giữ gìn vệ sinh cá nhân phòng chống dịch bệnh.</w:t>
      </w:r>
    </w:p>
    <w:p w14:paraId="6BE9C602"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Toàn dân cần thực hiện các biện pháp sau giúp thực hiện tốt phong trào “Vệ sinh yêu nước”:</w:t>
      </w:r>
    </w:p>
    <w:p w14:paraId="025E27F0"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Vệ sinh cá nhân: rửa tay thường xuyên bằng xà bông với nước sạch;</w:t>
      </w:r>
    </w:p>
    <w:p w14:paraId="712EC806"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Vệ sinh môi trường sống xung quanh nhà ở, cơ quan, xí nghiệp…;</w:t>
      </w:r>
    </w:p>
    <w:p w14:paraId="2ABC83F9"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Vệ sinh môi trường lao động;</w:t>
      </w:r>
    </w:p>
    <w:p w14:paraId="1D1FA054"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Vệ sinh môi trường sinh hoạt; xây dựng và sử dụng đúng cách nhà tiêu, nhà tắm, giếng nước;</w:t>
      </w:r>
    </w:p>
    <w:p w14:paraId="61568B2F"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 Thực hiện phong trào sạch làng tốt ruộng, sạch bản tốt nương, sạch đường đẹp phố.</w:t>
      </w:r>
    </w:p>
    <w:p w14:paraId="50266DA7" w14:textId="77777777" w:rsidR="000058E0" w:rsidRPr="000058E0" w:rsidRDefault="000058E0" w:rsidP="005A047F">
      <w:pPr>
        <w:pStyle w:val="NormalWeb"/>
        <w:shd w:val="clear" w:color="auto" w:fill="FFFFFF"/>
        <w:spacing w:before="0" w:beforeAutospacing="0" w:after="0" w:afterAutospacing="0"/>
        <w:ind w:firstLine="720"/>
        <w:jc w:val="both"/>
        <w:textAlignment w:val="baseline"/>
        <w:rPr>
          <w:sz w:val="28"/>
          <w:szCs w:val="28"/>
        </w:rPr>
      </w:pPr>
      <w:r w:rsidRPr="000058E0">
        <w:rPr>
          <w:sz w:val="28"/>
          <w:szCs w:val="28"/>
          <w:bdr w:val="none" w:sz="0" w:space="0" w:color="auto" w:frame="1"/>
        </w:rPr>
        <w:t>Đây là việc làm thiết thực hưởng ứng Lời kêu gọi về phong trào “Vệ sinh yêu nước” của Bác Hồ và là việc làm ý nghĩa để mỗi người dân cùng tham gia trong việc thực hiện Cuộc vận động “Học tập và làm theo tấm gương đạo đức, phong cách Hồ Chí Minh”, những hành động tích cực được thực hiện thường xuyên trong mỗi con người, mỗi gia đình, cộng đồng làm cho môi trường sống của chúng ta ngày càng trong lành, sạch sẽ và an toàn hơn./.</w:t>
      </w:r>
    </w:p>
    <w:p w14:paraId="07864565" w14:textId="77777777" w:rsidR="0057040A" w:rsidRPr="000058E0" w:rsidRDefault="0057040A" w:rsidP="000058E0">
      <w:pPr>
        <w:pStyle w:val="ListParagraph"/>
        <w:ind w:left="0"/>
        <w:jc w:val="both"/>
        <w:rPr>
          <w:rFonts w:ascii="Times New Roman" w:hAnsi="Times New Roman"/>
          <w:b/>
          <w:sz w:val="28"/>
          <w:szCs w:val="28"/>
          <w:lang w:val="es-ES"/>
        </w:rPr>
      </w:pPr>
    </w:p>
    <w:tbl>
      <w:tblPr>
        <w:tblW w:w="0" w:type="auto"/>
        <w:tblLook w:val="04A0" w:firstRow="1" w:lastRow="0" w:firstColumn="1" w:lastColumn="0" w:noHBand="0" w:noVBand="1"/>
      </w:tblPr>
      <w:tblGrid>
        <w:gridCol w:w="4503"/>
        <w:gridCol w:w="4536"/>
      </w:tblGrid>
      <w:tr w:rsidR="001937A0" w:rsidRPr="000058E0" w14:paraId="26CCEBE2" w14:textId="77777777" w:rsidTr="005A047F">
        <w:tc>
          <w:tcPr>
            <w:tcW w:w="4503" w:type="dxa"/>
          </w:tcPr>
          <w:p w14:paraId="4520F0D5" w14:textId="77777777" w:rsidR="001937A0" w:rsidRPr="005A047F" w:rsidRDefault="001937A0" w:rsidP="000058E0">
            <w:pPr>
              <w:shd w:val="clear" w:color="auto" w:fill="FFFFFF"/>
              <w:jc w:val="both"/>
              <w:rPr>
                <w:rFonts w:ascii="Times New Roman" w:hAnsi="Times New Roman"/>
                <w:i/>
                <w:lang w:val="es-ES"/>
              </w:rPr>
            </w:pPr>
            <w:r w:rsidRPr="005A047F">
              <w:rPr>
                <w:rFonts w:ascii="Times New Roman" w:hAnsi="Times New Roman"/>
                <w:b/>
                <w:i/>
                <w:lang w:val="es-ES"/>
              </w:rPr>
              <w:t>Nơi nhận</w:t>
            </w:r>
            <w:r w:rsidRPr="005A047F">
              <w:rPr>
                <w:rFonts w:ascii="Times New Roman" w:hAnsi="Times New Roman"/>
                <w:i/>
                <w:lang w:val="es-ES"/>
              </w:rPr>
              <w:t>:</w:t>
            </w:r>
          </w:p>
          <w:p w14:paraId="623F3385" w14:textId="4BF1E64D" w:rsidR="000058E0" w:rsidRPr="005A047F" w:rsidRDefault="000058E0" w:rsidP="000058E0">
            <w:pPr>
              <w:shd w:val="clear" w:color="auto" w:fill="FFFFFF"/>
              <w:jc w:val="both"/>
              <w:rPr>
                <w:rFonts w:ascii="Times New Roman" w:hAnsi="Times New Roman"/>
                <w:lang w:val="es-ES"/>
              </w:rPr>
            </w:pPr>
            <w:r w:rsidRPr="005A047F">
              <w:rPr>
                <w:rFonts w:ascii="Times New Roman" w:hAnsi="Times New Roman"/>
                <w:lang w:val="es-ES"/>
              </w:rPr>
              <w:t>- Tổ truyền thông;</w:t>
            </w:r>
          </w:p>
          <w:p w14:paraId="271FDC68" w14:textId="2E7B517D" w:rsidR="001937A0" w:rsidRPr="005A047F" w:rsidRDefault="000058E0" w:rsidP="000058E0">
            <w:pPr>
              <w:shd w:val="clear" w:color="auto" w:fill="FFFFFF"/>
              <w:jc w:val="both"/>
              <w:rPr>
                <w:rFonts w:ascii="Times New Roman" w:hAnsi="Times New Roman"/>
                <w:lang w:val="es-ES"/>
              </w:rPr>
            </w:pPr>
            <w:r w:rsidRPr="005A047F">
              <w:rPr>
                <w:rFonts w:ascii="Times New Roman" w:hAnsi="Times New Roman"/>
                <w:lang w:val="es-ES"/>
              </w:rPr>
              <w:t xml:space="preserve">- </w:t>
            </w:r>
            <w:r w:rsidR="001937A0" w:rsidRPr="005A047F">
              <w:rPr>
                <w:rFonts w:ascii="Times New Roman" w:hAnsi="Times New Roman"/>
                <w:lang w:val="es-ES"/>
              </w:rPr>
              <w:t>Lưu: VT, KHNV(NĐQ /01b).</w:t>
            </w:r>
          </w:p>
          <w:p w14:paraId="0C5742BF" w14:textId="77777777" w:rsidR="001937A0" w:rsidRPr="000058E0" w:rsidRDefault="001937A0" w:rsidP="000058E0">
            <w:pPr>
              <w:jc w:val="both"/>
              <w:rPr>
                <w:rFonts w:ascii="Times New Roman" w:hAnsi="Times New Roman"/>
                <w:sz w:val="28"/>
                <w:szCs w:val="28"/>
                <w:lang w:val="es-ES"/>
              </w:rPr>
            </w:pPr>
          </w:p>
        </w:tc>
        <w:tc>
          <w:tcPr>
            <w:tcW w:w="4536" w:type="dxa"/>
          </w:tcPr>
          <w:p w14:paraId="0AA85F60" w14:textId="77777777" w:rsidR="001937A0" w:rsidRPr="000058E0" w:rsidRDefault="001937A0" w:rsidP="005A047F">
            <w:pPr>
              <w:jc w:val="center"/>
              <w:rPr>
                <w:rFonts w:ascii="Times New Roman" w:hAnsi="Times New Roman"/>
                <w:b/>
                <w:sz w:val="28"/>
                <w:szCs w:val="28"/>
                <w:lang w:val="es-ES"/>
              </w:rPr>
            </w:pPr>
            <w:r w:rsidRPr="000058E0">
              <w:rPr>
                <w:rFonts w:ascii="Times New Roman" w:hAnsi="Times New Roman"/>
                <w:b/>
                <w:sz w:val="28"/>
                <w:szCs w:val="28"/>
                <w:lang w:val="es-ES"/>
              </w:rPr>
              <w:t>GIÁM  ĐỐC</w:t>
            </w:r>
          </w:p>
          <w:p w14:paraId="785F8C03" w14:textId="77777777" w:rsidR="001937A0" w:rsidRPr="000058E0" w:rsidRDefault="001937A0" w:rsidP="005A047F">
            <w:pPr>
              <w:jc w:val="center"/>
              <w:rPr>
                <w:rFonts w:ascii="Times New Roman" w:hAnsi="Times New Roman"/>
                <w:sz w:val="28"/>
                <w:szCs w:val="28"/>
                <w:lang w:val="es-ES"/>
              </w:rPr>
            </w:pPr>
          </w:p>
          <w:p w14:paraId="048B3A64" w14:textId="77777777" w:rsidR="001937A0" w:rsidRPr="000058E0" w:rsidRDefault="001937A0" w:rsidP="005A047F">
            <w:pPr>
              <w:jc w:val="center"/>
              <w:rPr>
                <w:rFonts w:ascii="Times New Roman" w:hAnsi="Times New Roman"/>
                <w:sz w:val="28"/>
                <w:szCs w:val="28"/>
                <w:lang w:val="es-ES"/>
              </w:rPr>
            </w:pPr>
          </w:p>
          <w:p w14:paraId="31F7C644" w14:textId="42613653" w:rsidR="001937A0" w:rsidRPr="008B3130" w:rsidRDefault="008B3130" w:rsidP="005A047F">
            <w:pPr>
              <w:jc w:val="center"/>
              <w:rPr>
                <w:rFonts w:ascii="Times New Roman" w:hAnsi="Times New Roman"/>
                <w:i/>
                <w:iCs/>
                <w:sz w:val="28"/>
                <w:szCs w:val="28"/>
                <w:lang w:val="es-ES"/>
              </w:rPr>
            </w:pPr>
            <w:r w:rsidRPr="008B3130">
              <w:rPr>
                <w:rFonts w:ascii="Times New Roman" w:hAnsi="Times New Roman"/>
                <w:i/>
                <w:iCs/>
                <w:sz w:val="28"/>
                <w:szCs w:val="28"/>
                <w:lang w:val="es-ES"/>
              </w:rPr>
              <w:t>(đã ký)</w:t>
            </w:r>
          </w:p>
          <w:p w14:paraId="097DF7A6" w14:textId="77777777" w:rsidR="001937A0" w:rsidRPr="000058E0" w:rsidRDefault="001937A0" w:rsidP="005A047F">
            <w:pPr>
              <w:jc w:val="center"/>
              <w:rPr>
                <w:rFonts w:ascii="Times New Roman" w:hAnsi="Times New Roman"/>
                <w:sz w:val="28"/>
                <w:szCs w:val="28"/>
                <w:lang w:val="es-ES"/>
              </w:rPr>
            </w:pPr>
          </w:p>
          <w:p w14:paraId="40923FB8" w14:textId="77777777" w:rsidR="001937A0" w:rsidRPr="000058E0" w:rsidRDefault="001937A0" w:rsidP="005A047F">
            <w:pPr>
              <w:jc w:val="center"/>
              <w:rPr>
                <w:rFonts w:ascii="Times New Roman" w:hAnsi="Times New Roman"/>
                <w:sz w:val="28"/>
                <w:szCs w:val="28"/>
                <w:lang w:val="es-ES"/>
              </w:rPr>
            </w:pPr>
          </w:p>
          <w:p w14:paraId="45A35A53" w14:textId="483F1E13" w:rsidR="001937A0" w:rsidRPr="000058E0" w:rsidRDefault="001937A0" w:rsidP="005A047F">
            <w:pPr>
              <w:jc w:val="center"/>
              <w:rPr>
                <w:rFonts w:ascii="Times New Roman" w:hAnsi="Times New Roman"/>
                <w:b/>
                <w:bCs/>
                <w:sz w:val="28"/>
                <w:szCs w:val="28"/>
                <w:lang w:val="es-ES"/>
              </w:rPr>
            </w:pPr>
            <w:r w:rsidRPr="000058E0">
              <w:rPr>
                <w:rFonts w:ascii="Times New Roman" w:hAnsi="Times New Roman"/>
                <w:b/>
                <w:bCs/>
                <w:sz w:val="28"/>
                <w:szCs w:val="28"/>
                <w:lang w:val="es-ES"/>
              </w:rPr>
              <w:t>Hồ Lộc</w:t>
            </w:r>
          </w:p>
        </w:tc>
      </w:tr>
    </w:tbl>
    <w:p w14:paraId="1E820CC1" w14:textId="77777777" w:rsidR="005D3553" w:rsidRPr="000058E0" w:rsidRDefault="005D3553" w:rsidP="000058E0">
      <w:pPr>
        <w:spacing w:after="200" w:line="276" w:lineRule="auto"/>
        <w:jc w:val="both"/>
        <w:rPr>
          <w:rFonts w:ascii="Times New Roman" w:hAnsi="Times New Roman"/>
          <w:sz w:val="28"/>
          <w:szCs w:val="28"/>
        </w:rPr>
      </w:pPr>
    </w:p>
    <w:sectPr w:rsidR="005D3553" w:rsidRPr="000058E0" w:rsidSect="000058E0">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4997" w14:textId="77777777" w:rsidR="008E2B1B" w:rsidRDefault="008E2B1B" w:rsidP="00A843AC">
      <w:r>
        <w:separator/>
      </w:r>
    </w:p>
  </w:endnote>
  <w:endnote w:type="continuationSeparator" w:id="0">
    <w:p w14:paraId="2AF68F2D" w14:textId="77777777" w:rsidR="008E2B1B" w:rsidRDefault="008E2B1B" w:rsidP="00A8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C924" w14:textId="77777777" w:rsidR="008E2B1B" w:rsidRDefault="008E2B1B" w:rsidP="00A843AC">
      <w:r>
        <w:separator/>
      </w:r>
    </w:p>
  </w:footnote>
  <w:footnote w:type="continuationSeparator" w:id="0">
    <w:p w14:paraId="32BA6CAA" w14:textId="77777777" w:rsidR="008E2B1B" w:rsidRDefault="008E2B1B" w:rsidP="00A8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226870"/>
      <w:docPartObj>
        <w:docPartGallery w:val="Page Numbers (Top of Page)"/>
        <w:docPartUnique/>
      </w:docPartObj>
    </w:sdtPr>
    <w:sdtEndPr>
      <w:rPr>
        <w:rFonts w:ascii="Times New Roman" w:hAnsi="Times New Roman"/>
        <w:noProof/>
      </w:rPr>
    </w:sdtEndPr>
    <w:sdtContent>
      <w:p w14:paraId="513F0B95" w14:textId="77777777" w:rsidR="00D421A3" w:rsidRPr="00A24ABB" w:rsidRDefault="00395D1B">
        <w:pPr>
          <w:pStyle w:val="Header"/>
          <w:jc w:val="center"/>
          <w:rPr>
            <w:rFonts w:ascii="Times New Roman" w:hAnsi="Times New Roman"/>
          </w:rPr>
        </w:pPr>
        <w:r w:rsidRPr="00A24ABB">
          <w:rPr>
            <w:rFonts w:ascii="Times New Roman" w:hAnsi="Times New Roman"/>
          </w:rPr>
          <w:fldChar w:fldCharType="begin"/>
        </w:r>
        <w:r w:rsidR="00D421A3" w:rsidRPr="00A24ABB">
          <w:rPr>
            <w:rFonts w:ascii="Times New Roman" w:hAnsi="Times New Roman"/>
          </w:rPr>
          <w:instrText xml:space="preserve"> PAGE   \* MERGEFORMAT </w:instrText>
        </w:r>
        <w:r w:rsidRPr="00A24ABB">
          <w:rPr>
            <w:rFonts w:ascii="Times New Roman" w:hAnsi="Times New Roman"/>
          </w:rPr>
          <w:fldChar w:fldCharType="separate"/>
        </w:r>
        <w:r w:rsidR="00E4190C">
          <w:rPr>
            <w:rFonts w:ascii="Times New Roman" w:hAnsi="Times New Roman"/>
            <w:noProof/>
          </w:rPr>
          <w:t>2</w:t>
        </w:r>
        <w:r w:rsidRPr="00A24ABB">
          <w:rPr>
            <w:rFonts w:ascii="Times New Roman" w:hAnsi="Times New Roman"/>
            <w:noProof/>
          </w:rPr>
          <w:fldChar w:fldCharType="end"/>
        </w:r>
      </w:p>
    </w:sdtContent>
  </w:sdt>
  <w:p w14:paraId="7AAC3A3A" w14:textId="77777777" w:rsidR="00D421A3" w:rsidRPr="00A24ABB" w:rsidRDefault="00D421A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DA8"/>
    <w:multiLevelType w:val="hybridMultilevel"/>
    <w:tmpl w:val="4810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839"/>
    <w:multiLevelType w:val="hybridMultilevel"/>
    <w:tmpl w:val="495E1152"/>
    <w:lvl w:ilvl="0" w:tplc="B9DE2394">
      <w:start w:val="5"/>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D0F2E70"/>
    <w:multiLevelType w:val="hybridMultilevel"/>
    <w:tmpl w:val="D448638A"/>
    <w:lvl w:ilvl="0" w:tplc="32AC6294">
      <w:start w:val="1"/>
      <w:numFmt w:val="upperRoman"/>
      <w:suff w:val="space"/>
      <w:lvlText w:val="%1."/>
      <w:lvlJc w:val="left"/>
      <w:pPr>
        <w:ind w:left="1647"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1ED2"/>
    <w:multiLevelType w:val="hybridMultilevel"/>
    <w:tmpl w:val="43E29318"/>
    <w:lvl w:ilvl="0" w:tplc="F57058C8">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873FA8"/>
    <w:multiLevelType w:val="hybridMultilevel"/>
    <w:tmpl w:val="6BDA0252"/>
    <w:lvl w:ilvl="0" w:tplc="0409000F">
      <w:start w:val="1"/>
      <w:numFmt w:val="decimal"/>
      <w:lvlText w:val="%1."/>
      <w:lvlJc w:val="left"/>
      <w:pPr>
        <w:ind w:left="97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E331E"/>
    <w:multiLevelType w:val="multilevel"/>
    <w:tmpl w:val="81A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B545A"/>
    <w:multiLevelType w:val="hybridMultilevel"/>
    <w:tmpl w:val="EBE2FA2E"/>
    <w:lvl w:ilvl="0" w:tplc="1FB6E59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69338A1"/>
    <w:multiLevelType w:val="hybridMultilevel"/>
    <w:tmpl w:val="D6DC5846"/>
    <w:lvl w:ilvl="0" w:tplc="0D9A343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E5E6D"/>
    <w:multiLevelType w:val="hybridMultilevel"/>
    <w:tmpl w:val="D448638A"/>
    <w:lvl w:ilvl="0" w:tplc="32AC6294">
      <w:start w:val="1"/>
      <w:numFmt w:val="upperRoman"/>
      <w:suff w:val="space"/>
      <w:lvlText w:val="%1."/>
      <w:lvlJc w:val="left"/>
      <w:pPr>
        <w:ind w:left="1647"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530BB"/>
    <w:multiLevelType w:val="hybridMultilevel"/>
    <w:tmpl w:val="50040114"/>
    <w:lvl w:ilvl="0" w:tplc="B2200424">
      <w:start w:val="1"/>
      <w:numFmt w:val="decimal"/>
      <w:suff w:val="space"/>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7D2"/>
    <w:multiLevelType w:val="hybridMultilevel"/>
    <w:tmpl w:val="3732E7C6"/>
    <w:lvl w:ilvl="0" w:tplc="73AAB26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FFA4A30"/>
    <w:multiLevelType w:val="hybridMultilevel"/>
    <w:tmpl w:val="8E4C7836"/>
    <w:lvl w:ilvl="0" w:tplc="EFF89E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33079"/>
    <w:multiLevelType w:val="multilevel"/>
    <w:tmpl w:val="BBB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029AD"/>
    <w:multiLevelType w:val="hybridMultilevel"/>
    <w:tmpl w:val="AD8C43A0"/>
    <w:lvl w:ilvl="0" w:tplc="EEF24FE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26B50"/>
    <w:multiLevelType w:val="hybridMultilevel"/>
    <w:tmpl w:val="7FF2CCEA"/>
    <w:lvl w:ilvl="0" w:tplc="A7AE2B2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D7FA5"/>
    <w:multiLevelType w:val="hybridMultilevel"/>
    <w:tmpl w:val="103C2F46"/>
    <w:lvl w:ilvl="0" w:tplc="201E97DC">
      <w:start w:val="1"/>
      <w:numFmt w:val="decimal"/>
      <w:suff w:val="space"/>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BDD3047"/>
    <w:multiLevelType w:val="hybridMultilevel"/>
    <w:tmpl w:val="5C103D82"/>
    <w:lvl w:ilvl="0" w:tplc="0B5C028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31DE8"/>
    <w:multiLevelType w:val="hybridMultilevel"/>
    <w:tmpl w:val="5F1C4152"/>
    <w:lvl w:ilvl="0" w:tplc="DCCE7F3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50661"/>
    <w:multiLevelType w:val="hybridMultilevel"/>
    <w:tmpl w:val="50040114"/>
    <w:lvl w:ilvl="0" w:tplc="B2200424">
      <w:start w:val="1"/>
      <w:numFmt w:val="decimal"/>
      <w:suff w:val="space"/>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67DAB"/>
    <w:multiLevelType w:val="hybridMultilevel"/>
    <w:tmpl w:val="92FA2C6E"/>
    <w:lvl w:ilvl="0" w:tplc="F3D26FFA">
      <w:start w:val="1"/>
      <w:numFmt w:val="upperRoman"/>
      <w:suff w:val="space"/>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B47DB"/>
    <w:multiLevelType w:val="hybridMultilevel"/>
    <w:tmpl w:val="E34A208E"/>
    <w:lvl w:ilvl="0" w:tplc="1390F948">
      <w:start w:val="1"/>
      <w:numFmt w:val="decimal"/>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0277A5"/>
    <w:multiLevelType w:val="hybridMultilevel"/>
    <w:tmpl w:val="8D2E9030"/>
    <w:lvl w:ilvl="0" w:tplc="C104530C">
      <w:start w:val="1"/>
      <w:numFmt w:val="decimal"/>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10859"/>
    <w:multiLevelType w:val="hybridMultilevel"/>
    <w:tmpl w:val="3ABA66DE"/>
    <w:lvl w:ilvl="0" w:tplc="0C0A5E5A">
      <w:start w:val="1"/>
      <w:numFmt w:val="decimal"/>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22CB6"/>
    <w:multiLevelType w:val="hybridMultilevel"/>
    <w:tmpl w:val="E208DABC"/>
    <w:lvl w:ilvl="0" w:tplc="A064B5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669D2"/>
    <w:multiLevelType w:val="hybridMultilevel"/>
    <w:tmpl w:val="5FFE1EAC"/>
    <w:lvl w:ilvl="0" w:tplc="9EE675E6">
      <w:start w:val="1"/>
      <w:numFmt w:val="bullet"/>
      <w:suff w:val="space"/>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5" w15:restartNumberingAfterBreak="0">
    <w:nsid w:val="72BD0398"/>
    <w:multiLevelType w:val="hybridMultilevel"/>
    <w:tmpl w:val="CA84E5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2FB56ED"/>
    <w:multiLevelType w:val="multilevel"/>
    <w:tmpl w:val="2F5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E0D72"/>
    <w:multiLevelType w:val="hybridMultilevel"/>
    <w:tmpl w:val="6FC8D6A4"/>
    <w:lvl w:ilvl="0" w:tplc="34F2A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974040">
    <w:abstractNumId w:val="10"/>
  </w:num>
  <w:num w:numId="2" w16cid:durableId="377776589">
    <w:abstractNumId w:val="11"/>
  </w:num>
  <w:num w:numId="3" w16cid:durableId="2003267803">
    <w:abstractNumId w:val="4"/>
  </w:num>
  <w:num w:numId="4" w16cid:durableId="1557201965">
    <w:abstractNumId w:val="25"/>
  </w:num>
  <w:num w:numId="5" w16cid:durableId="2050155">
    <w:abstractNumId w:val="7"/>
  </w:num>
  <w:num w:numId="6" w16cid:durableId="2040886978">
    <w:abstractNumId w:val="0"/>
  </w:num>
  <w:num w:numId="7" w16cid:durableId="2037189994">
    <w:abstractNumId w:val="15"/>
  </w:num>
  <w:num w:numId="8" w16cid:durableId="1196501529">
    <w:abstractNumId w:val="13"/>
  </w:num>
  <w:num w:numId="9" w16cid:durableId="1027367859">
    <w:abstractNumId w:val="17"/>
  </w:num>
  <w:num w:numId="10" w16cid:durableId="438912944">
    <w:abstractNumId w:val="2"/>
  </w:num>
  <w:num w:numId="11" w16cid:durableId="1079057736">
    <w:abstractNumId w:val="20"/>
  </w:num>
  <w:num w:numId="12" w16cid:durableId="182593918">
    <w:abstractNumId w:val="8"/>
  </w:num>
  <w:num w:numId="13" w16cid:durableId="541940226">
    <w:abstractNumId w:val="27"/>
  </w:num>
  <w:num w:numId="14" w16cid:durableId="406078370">
    <w:abstractNumId w:val="19"/>
  </w:num>
  <w:num w:numId="15" w16cid:durableId="981694216">
    <w:abstractNumId w:val="14"/>
  </w:num>
  <w:num w:numId="16" w16cid:durableId="1731878576">
    <w:abstractNumId w:val="22"/>
  </w:num>
  <w:num w:numId="17" w16cid:durableId="2012180423">
    <w:abstractNumId w:val="21"/>
  </w:num>
  <w:num w:numId="18" w16cid:durableId="530801077">
    <w:abstractNumId w:val="24"/>
  </w:num>
  <w:num w:numId="19" w16cid:durableId="1095592972">
    <w:abstractNumId w:val="6"/>
  </w:num>
  <w:num w:numId="20" w16cid:durableId="478227643">
    <w:abstractNumId w:val="16"/>
  </w:num>
  <w:num w:numId="21" w16cid:durableId="263003726">
    <w:abstractNumId w:val="18"/>
  </w:num>
  <w:num w:numId="22" w16cid:durableId="2112356633">
    <w:abstractNumId w:val="9"/>
  </w:num>
  <w:num w:numId="23" w16cid:durableId="871068761">
    <w:abstractNumId w:val="3"/>
  </w:num>
  <w:num w:numId="24" w16cid:durableId="1117523599">
    <w:abstractNumId w:val="1"/>
  </w:num>
  <w:num w:numId="25" w16cid:durableId="1694183170">
    <w:abstractNumId w:val="23"/>
  </w:num>
  <w:num w:numId="26" w16cid:durableId="865673902">
    <w:abstractNumId w:val="12"/>
  </w:num>
  <w:num w:numId="27" w16cid:durableId="790199444">
    <w:abstractNumId w:val="5"/>
  </w:num>
  <w:num w:numId="28" w16cid:durableId="4874083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CD9"/>
    <w:rsid w:val="00004CE1"/>
    <w:rsid w:val="000058E0"/>
    <w:rsid w:val="000165B1"/>
    <w:rsid w:val="00024205"/>
    <w:rsid w:val="000306B6"/>
    <w:rsid w:val="00032208"/>
    <w:rsid w:val="00032A83"/>
    <w:rsid w:val="00043979"/>
    <w:rsid w:val="000454D3"/>
    <w:rsid w:val="00047B18"/>
    <w:rsid w:val="00062643"/>
    <w:rsid w:val="00082505"/>
    <w:rsid w:val="00085B3C"/>
    <w:rsid w:val="00092E9C"/>
    <w:rsid w:val="000961D3"/>
    <w:rsid w:val="000C447A"/>
    <w:rsid w:val="000E614F"/>
    <w:rsid w:val="000F1DD5"/>
    <w:rsid w:val="000F45F9"/>
    <w:rsid w:val="00111E76"/>
    <w:rsid w:val="00113D5F"/>
    <w:rsid w:val="0012556A"/>
    <w:rsid w:val="00125785"/>
    <w:rsid w:val="00132D3F"/>
    <w:rsid w:val="00137442"/>
    <w:rsid w:val="00142D5F"/>
    <w:rsid w:val="001474CE"/>
    <w:rsid w:val="00152D90"/>
    <w:rsid w:val="0015687B"/>
    <w:rsid w:val="00161E4F"/>
    <w:rsid w:val="0016218B"/>
    <w:rsid w:val="00173131"/>
    <w:rsid w:val="00174F7B"/>
    <w:rsid w:val="001937A0"/>
    <w:rsid w:val="0019449F"/>
    <w:rsid w:val="0019799C"/>
    <w:rsid w:val="001A2A4D"/>
    <w:rsid w:val="001A3F73"/>
    <w:rsid w:val="001B007A"/>
    <w:rsid w:val="001B6644"/>
    <w:rsid w:val="001C3712"/>
    <w:rsid w:val="001D535D"/>
    <w:rsid w:val="001F35C7"/>
    <w:rsid w:val="00200844"/>
    <w:rsid w:val="0023480D"/>
    <w:rsid w:val="00247650"/>
    <w:rsid w:val="00256637"/>
    <w:rsid w:val="00256C8C"/>
    <w:rsid w:val="002638FB"/>
    <w:rsid w:val="0027236F"/>
    <w:rsid w:val="00280538"/>
    <w:rsid w:val="002A1119"/>
    <w:rsid w:val="002A111B"/>
    <w:rsid w:val="002A1F34"/>
    <w:rsid w:val="002A537E"/>
    <w:rsid w:val="002C10B6"/>
    <w:rsid w:val="002C4C19"/>
    <w:rsid w:val="002C798F"/>
    <w:rsid w:val="002F4555"/>
    <w:rsid w:val="003029E8"/>
    <w:rsid w:val="003038A7"/>
    <w:rsid w:val="00304233"/>
    <w:rsid w:val="00326E56"/>
    <w:rsid w:val="00331EFE"/>
    <w:rsid w:val="00333138"/>
    <w:rsid w:val="0033490B"/>
    <w:rsid w:val="003532A1"/>
    <w:rsid w:val="00357BA6"/>
    <w:rsid w:val="00375C2B"/>
    <w:rsid w:val="0039076C"/>
    <w:rsid w:val="00391F49"/>
    <w:rsid w:val="00395D1B"/>
    <w:rsid w:val="003A788A"/>
    <w:rsid w:val="003B6FA5"/>
    <w:rsid w:val="003C6E4C"/>
    <w:rsid w:val="003C76D1"/>
    <w:rsid w:val="003D750D"/>
    <w:rsid w:val="003E0A65"/>
    <w:rsid w:val="003E1687"/>
    <w:rsid w:val="00406D94"/>
    <w:rsid w:val="00412C09"/>
    <w:rsid w:val="00420D24"/>
    <w:rsid w:val="00431D2E"/>
    <w:rsid w:val="00432079"/>
    <w:rsid w:val="00440950"/>
    <w:rsid w:val="004575B1"/>
    <w:rsid w:val="004640AA"/>
    <w:rsid w:val="00466DE6"/>
    <w:rsid w:val="00476D68"/>
    <w:rsid w:val="00496600"/>
    <w:rsid w:val="004A4074"/>
    <w:rsid w:val="004B6FD3"/>
    <w:rsid w:val="004C01F2"/>
    <w:rsid w:val="004D7C19"/>
    <w:rsid w:val="004E2830"/>
    <w:rsid w:val="004E49DA"/>
    <w:rsid w:val="0050360D"/>
    <w:rsid w:val="005066F4"/>
    <w:rsid w:val="00520C02"/>
    <w:rsid w:val="00522475"/>
    <w:rsid w:val="005234FE"/>
    <w:rsid w:val="00535CD2"/>
    <w:rsid w:val="005513D5"/>
    <w:rsid w:val="00567272"/>
    <w:rsid w:val="0057040A"/>
    <w:rsid w:val="00572E88"/>
    <w:rsid w:val="00583AC9"/>
    <w:rsid w:val="00591C3E"/>
    <w:rsid w:val="005A047F"/>
    <w:rsid w:val="005A4467"/>
    <w:rsid w:val="005B2534"/>
    <w:rsid w:val="005B37F5"/>
    <w:rsid w:val="005B7B52"/>
    <w:rsid w:val="005C040A"/>
    <w:rsid w:val="005C51A8"/>
    <w:rsid w:val="005C6D0A"/>
    <w:rsid w:val="005D3553"/>
    <w:rsid w:val="005D57BD"/>
    <w:rsid w:val="005D7A77"/>
    <w:rsid w:val="005F0333"/>
    <w:rsid w:val="005F13B7"/>
    <w:rsid w:val="005F1517"/>
    <w:rsid w:val="005F1C16"/>
    <w:rsid w:val="005F4A9C"/>
    <w:rsid w:val="005F7287"/>
    <w:rsid w:val="00626EBA"/>
    <w:rsid w:val="006321B4"/>
    <w:rsid w:val="0064132C"/>
    <w:rsid w:val="006565E5"/>
    <w:rsid w:val="00660804"/>
    <w:rsid w:val="0066279C"/>
    <w:rsid w:val="0066743B"/>
    <w:rsid w:val="006957F5"/>
    <w:rsid w:val="006A43FD"/>
    <w:rsid w:val="006B0DB5"/>
    <w:rsid w:val="006B4E5F"/>
    <w:rsid w:val="006C7FA6"/>
    <w:rsid w:val="006D0586"/>
    <w:rsid w:val="006D4B85"/>
    <w:rsid w:val="006E1BE2"/>
    <w:rsid w:val="006E5FB1"/>
    <w:rsid w:val="006F0503"/>
    <w:rsid w:val="006F2F91"/>
    <w:rsid w:val="006F568D"/>
    <w:rsid w:val="00725D92"/>
    <w:rsid w:val="0072738F"/>
    <w:rsid w:val="00752108"/>
    <w:rsid w:val="0075605B"/>
    <w:rsid w:val="0075641F"/>
    <w:rsid w:val="00757BDE"/>
    <w:rsid w:val="007850A3"/>
    <w:rsid w:val="007E1A3E"/>
    <w:rsid w:val="00821F28"/>
    <w:rsid w:val="0083310C"/>
    <w:rsid w:val="008538DF"/>
    <w:rsid w:val="00855F01"/>
    <w:rsid w:val="00865069"/>
    <w:rsid w:val="00867223"/>
    <w:rsid w:val="00872F15"/>
    <w:rsid w:val="008737F7"/>
    <w:rsid w:val="008B3130"/>
    <w:rsid w:val="008B4B4C"/>
    <w:rsid w:val="008C490C"/>
    <w:rsid w:val="008C6EAA"/>
    <w:rsid w:val="008D143D"/>
    <w:rsid w:val="008D42DF"/>
    <w:rsid w:val="008E0DFF"/>
    <w:rsid w:val="008E2785"/>
    <w:rsid w:val="008E2B1B"/>
    <w:rsid w:val="008E3455"/>
    <w:rsid w:val="008F4E2C"/>
    <w:rsid w:val="00903B0E"/>
    <w:rsid w:val="00926D93"/>
    <w:rsid w:val="00944DDA"/>
    <w:rsid w:val="00954AF0"/>
    <w:rsid w:val="0096179A"/>
    <w:rsid w:val="0096341A"/>
    <w:rsid w:val="00970CD9"/>
    <w:rsid w:val="00975A6D"/>
    <w:rsid w:val="009A286F"/>
    <w:rsid w:val="009B018C"/>
    <w:rsid w:val="009E0CEB"/>
    <w:rsid w:val="009E6DBF"/>
    <w:rsid w:val="009F3273"/>
    <w:rsid w:val="00A02158"/>
    <w:rsid w:val="00A0742A"/>
    <w:rsid w:val="00A22D73"/>
    <w:rsid w:val="00A24ABB"/>
    <w:rsid w:val="00A2539A"/>
    <w:rsid w:val="00A31A1A"/>
    <w:rsid w:val="00A33D5E"/>
    <w:rsid w:val="00A36018"/>
    <w:rsid w:val="00A449B8"/>
    <w:rsid w:val="00A44FE2"/>
    <w:rsid w:val="00A76E7A"/>
    <w:rsid w:val="00A77BC6"/>
    <w:rsid w:val="00A843AC"/>
    <w:rsid w:val="00A87759"/>
    <w:rsid w:val="00AA6279"/>
    <w:rsid w:val="00AB56BD"/>
    <w:rsid w:val="00AC4E5B"/>
    <w:rsid w:val="00AC7A74"/>
    <w:rsid w:val="00AE729D"/>
    <w:rsid w:val="00AF2BD7"/>
    <w:rsid w:val="00AF54BE"/>
    <w:rsid w:val="00B15C7A"/>
    <w:rsid w:val="00B3464F"/>
    <w:rsid w:val="00B3735E"/>
    <w:rsid w:val="00B41EE2"/>
    <w:rsid w:val="00B4677F"/>
    <w:rsid w:val="00B63A6C"/>
    <w:rsid w:val="00B739B8"/>
    <w:rsid w:val="00B757ED"/>
    <w:rsid w:val="00B93C16"/>
    <w:rsid w:val="00B96531"/>
    <w:rsid w:val="00B97B50"/>
    <w:rsid w:val="00BA5C67"/>
    <w:rsid w:val="00BB38B7"/>
    <w:rsid w:val="00BB4EEB"/>
    <w:rsid w:val="00BB5B2F"/>
    <w:rsid w:val="00BD39A9"/>
    <w:rsid w:val="00BE1F56"/>
    <w:rsid w:val="00BE3A91"/>
    <w:rsid w:val="00BF6137"/>
    <w:rsid w:val="00BF7286"/>
    <w:rsid w:val="00C00A93"/>
    <w:rsid w:val="00C10255"/>
    <w:rsid w:val="00C12934"/>
    <w:rsid w:val="00C15D64"/>
    <w:rsid w:val="00C15DA9"/>
    <w:rsid w:val="00C22EEC"/>
    <w:rsid w:val="00C33055"/>
    <w:rsid w:val="00C34BEE"/>
    <w:rsid w:val="00C36C13"/>
    <w:rsid w:val="00C41D96"/>
    <w:rsid w:val="00C427C9"/>
    <w:rsid w:val="00C717E4"/>
    <w:rsid w:val="00C7280B"/>
    <w:rsid w:val="00C76CCD"/>
    <w:rsid w:val="00C92FC3"/>
    <w:rsid w:val="00CA2427"/>
    <w:rsid w:val="00CB156D"/>
    <w:rsid w:val="00CD047B"/>
    <w:rsid w:val="00CE2680"/>
    <w:rsid w:val="00CE31B9"/>
    <w:rsid w:val="00D1566B"/>
    <w:rsid w:val="00D22CEF"/>
    <w:rsid w:val="00D2466D"/>
    <w:rsid w:val="00D25DBD"/>
    <w:rsid w:val="00D32C9B"/>
    <w:rsid w:val="00D421A3"/>
    <w:rsid w:val="00D46733"/>
    <w:rsid w:val="00D52C03"/>
    <w:rsid w:val="00D57464"/>
    <w:rsid w:val="00D60F61"/>
    <w:rsid w:val="00D61585"/>
    <w:rsid w:val="00D65089"/>
    <w:rsid w:val="00D764F8"/>
    <w:rsid w:val="00D903E1"/>
    <w:rsid w:val="00DA71C0"/>
    <w:rsid w:val="00DC3FEA"/>
    <w:rsid w:val="00DC7719"/>
    <w:rsid w:val="00DD09AD"/>
    <w:rsid w:val="00DE084B"/>
    <w:rsid w:val="00DE1E8E"/>
    <w:rsid w:val="00DE23F8"/>
    <w:rsid w:val="00DE44F5"/>
    <w:rsid w:val="00E00744"/>
    <w:rsid w:val="00E10283"/>
    <w:rsid w:val="00E20514"/>
    <w:rsid w:val="00E21906"/>
    <w:rsid w:val="00E26EA6"/>
    <w:rsid w:val="00E33825"/>
    <w:rsid w:val="00E4190C"/>
    <w:rsid w:val="00E4196C"/>
    <w:rsid w:val="00E4416E"/>
    <w:rsid w:val="00E61E07"/>
    <w:rsid w:val="00E654D0"/>
    <w:rsid w:val="00E80B17"/>
    <w:rsid w:val="00E90190"/>
    <w:rsid w:val="00E97881"/>
    <w:rsid w:val="00EA3720"/>
    <w:rsid w:val="00EB0ECF"/>
    <w:rsid w:val="00EB1EB6"/>
    <w:rsid w:val="00ED18B7"/>
    <w:rsid w:val="00EF1607"/>
    <w:rsid w:val="00EF6169"/>
    <w:rsid w:val="00EF7C2D"/>
    <w:rsid w:val="00F02234"/>
    <w:rsid w:val="00F101BB"/>
    <w:rsid w:val="00F157F1"/>
    <w:rsid w:val="00F164A3"/>
    <w:rsid w:val="00F23E9E"/>
    <w:rsid w:val="00F26E77"/>
    <w:rsid w:val="00F41A3D"/>
    <w:rsid w:val="00F50607"/>
    <w:rsid w:val="00F64F61"/>
    <w:rsid w:val="00F82827"/>
    <w:rsid w:val="00FA48CD"/>
    <w:rsid w:val="00FB5B92"/>
    <w:rsid w:val="00FC0359"/>
    <w:rsid w:val="00FD6D4F"/>
    <w:rsid w:val="00FF6334"/>
    <w:rsid w:val="00FF65D0"/>
    <w:rsid w:val="00FF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ules>
    </o:shapelayout>
  </w:shapeDefaults>
  <w:decimalSymbol w:val="."/>
  <w:listSeparator w:val=","/>
  <w14:docId w14:val="6B781F5E"/>
  <w15:docId w15:val="{875FD169-E7AE-4A59-90EA-B4036D95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90C"/>
    <w:pPr>
      <w:spacing w:after="0" w:line="240" w:lineRule="auto"/>
    </w:pPr>
    <w:rPr>
      <w:rFonts w:ascii="VNI-Times" w:eastAsia="Times New Roman" w:hAnsi="VNI-Times" w:cs="Times New Roman"/>
      <w:sz w:val="24"/>
      <w:szCs w:val="24"/>
    </w:rPr>
  </w:style>
  <w:style w:type="paragraph" w:styleId="Heading1">
    <w:name w:val="heading 1"/>
    <w:basedOn w:val="Normal"/>
    <w:link w:val="Heading1Char"/>
    <w:uiPriority w:val="9"/>
    <w:qFormat/>
    <w:rsid w:val="005F1517"/>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5F1517"/>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3FD"/>
    <w:rPr>
      <w:color w:val="0000FF" w:themeColor="hyperlink"/>
      <w:u w:val="single"/>
    </w:rPr>
  </w:style>
  <w:style w:type="table" w:styleId="TableGrid">
    <w:name w:val="Table Grid"/>
    <w:basedOn w:val="TableNormal"/>
    <w:rsid w:val="0033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333"/>
    <w:pPr>
      <w:ind w:left="720"/>
      <w:contextualSpacing/>
    </w:pPr>
  </w:style>
  <w:style w:type="character" w:customStyle="1" w:styleId="apple-converted-space">
    <w:name w:val="apple-converted-space"/>
    <w:basedOn w:val="DefaultParagraphFont"/>
    <w:rsid w:val="005F4A9C"/>
  </w:style>
  <w:style w:type="paragraph" w:styleId="Header">
    <w:name w:val="header"/>
    <w:basedOn w:val="Normal"/>
    <w:link w:val="HeaderChar"/>
    <w:uiPriority w:val="99"/>
    <w:unhideWhenUsed/>
    <w:rsid w:val="00A843AC"/>
    <w:pPr>
      <w:tabs>
        <w:tab w:val="center" w:pos="4680"/>
        <w:tab w:val="right" w:pos="9360"/>
      </w:tabs>
    </w:pPr>
  </w:style>
  <w:style w:type="character" w:customStyle="1" w:styleId="HeaderChar">
    <w:name w:val="Header Char"/>
    <w:basedOn w:val="DefaultParagraphFont"/>
    <w:link w:val="Header"/>
    <w:uiPriority w:val="99"/>
    <w:rsid w:val="00A843AC"/>
    <w:rPr>
      <w:rFonts w:ascii="VNI-Times" w:eastAsia="Times New Roman" w:hAnsi="VNI-Times" w:cs="Times New Roman"/>
      <w:sz w:val="24"/>
      <w:szCs w:val="24"/>
    </w:rPr>
  </w:style>
  <w:style w:type="paragraph" w:styleId="Footer">
    <w:name w:val="footer"/>
    <w:basedOn w:val="Normal"/>
    <w:link w:val="FooterChar"/>
    <w:uiPriority w:val="99"/>
    <w:unhideWhenUsed/>
    <w:rsid w:val="00A843AC"/>
    <w:pPr>
      <w:tabs>
        <w:tab w:val="center" w:pos="4680"/>
        <w:tab w:val="right" w:pos="9360"/>
      </w:tabs>
    </w:pPr>
  </w:style>
  <w:style w:type="character" w:customStyle="1" w:styleId="FooterChar">
    <w:name w:val="Footer Char"/>
    <w:basedOn w:val="DefaultParagraphFont"/>
    <w:link w:val="Footer"/>
    <w:uiPriority w:val="99"/>
    <w:rsid w:val="00A843AC"/>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125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56A"/>
    <w:rPr>
      <w:rFonts w:ascii="Segoe UI" w:eastAsia="Times New Roman" w:hAnsi="Segoe UI" w:cs="Segoe UI"/>
      <w:sz w:val="18"/>
      <w:szCs w:val="18"/>
    </w:rPr>
  </w:style>
  <w:style w:type="paragraph" w:customStyle="1" w:styleId="ListParagraph1">
    <w:name w:val="List Paragraph1"/>
    <w:basedOn w:val="Normal"/>
    <w:uiPriority w:val="34"/>
    <w:qFormat/>
    <w:rsid w:val="00A24ABB"/>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C427C9"/>
    <w:rPr>
      <w:color w:val="800080" w:themeColor="followedHyperlink"/>
      <w:u w:val="single"/>
    </w:rPr>
  </w:style>
  <w:style w:type="character" w:customStyle="1" w:styleId="Heading1Char">
    <w:name w:val="Heading 1 Char"/>
    <w:basedOn w:val="DefaultParagraphFont"/>
    <w:link w:val="Heading1"/>
    <w:uiPriority w:val="9"/>
    <w:rsid w:val="005F15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15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1517"/>
    <w:pPr>
      <w:spacing w:before="100" w:beforeAutospacing="1" w:after="100" w:afterAutospacing="1"/>
    </w:pPr>
    <w:rPr>
      <w:rFonts w:ascii="Times New Roman" w:hAnsi="Times New Roman"/>
    </w:rPr>
  </w:style>
  <w:style w:type="paragraph" w:styleId="NoSpacing">
    <w:name w:val="No Spacing"/>
    <w:uiPriority w:val="1"/>
    <w:qFormat/>
    <w:rsid w:val="00E4190C"/>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474458">
      <w:bodyDiv w:val="1"/>
      <w:marLeft w:val="0"/>
      <w:marRight w:val="0"/>
      <w:marTop w:val="0"/>
      <w:marBottom w:val="0"/>
      <w:divBdr>
        <w:top w:val="none" w:sz="0" w:space="0" w:color="auto"/>
        <w:left w:val="none" w:sz="0" w:space="0" w:color="auto"/>
        <w:bottom w:val="none" w:sz="0" w:space="0" w:color="auto"/>
        <w:right w:val="none" w:sz="0" w:space="0" w:color="auto"/>
      </w:divBdr>
      <w:divsChild>
        <w:div w:id="1484850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5A71-4171-43A6-A82C-D8B8E8EA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Trần Lữ</cp:lastModifiedBy>
  <cp:revision>36</cp:revision>
  <cp:lastPrinted>2026-05-28T01:37:00Z</cp:lastPrinted>
  <dcterms:created xsi:type="dcterms:W3CDTF">2026-06-15T07:13:00Z</dcterms:created>
  <dcterms:modified xsi:type="dcterms:W3CDTF">2026-07-10T01:34:00Z</dcterms:modified>
</cp:coreProperties>
</file>